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13" w:rsidRDefault="00D3211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</w:p>
    <w:p w:rsidR="008B0DBC" w:rsidRPr="007E7D71" w:rsidRDefault="00E24562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 w:rsidRPr="007E7D71">
        <w:rPr>
          <w:rFonts w:ascii="Century Gothic" w:hAnsi="Century Gothic"/>
          <w:b/>
          <w:iCs/>
          <w:color w:val="000000"/>
        </w:rPr>
        <w:t xml:space="preserve">Allegato n. </w:t>
      </w:r>
      <w:r w:rsidR="007E7D71">
        <w:rPr>
          <w:rFonts w:ascii="Century Gothic" w:hAnsi="Century Gothic"/>
          <w:b/>
          <w:iCs/>
          <w:color w:val="000000"/>
        </w:rPr>
        <w:t>7</w:t>
      </w:r>
    </w:p>
    <w:p w:rsidR="00D50CC8" w:rsidRPr="007E7D71" w:rsidRDefault="00D62B21" w:rsidP="0033363A">
      <w:pPr>
        <w:pStyle w:val="Paragrafoelenco"/>
        <w:spacing w:after="0"/>
        <w:ind w:left="0"/>
        <w:jc w:val="center"/>
        <w:rPr>
          <w:rFonts w:ascii="Century Gothic" w:hAnsi="Century Gothic"/>
          <w:b/>
          <w:iCs/>
          <w:color w:val="000000"/>
          <w:u w:val="single"/>
        </w:rPr>
      </w:pPr>
      <w:r w:rsidRPr="007E7D71">
        <w:rPr>
          <w:rFonts w:ascii="Century Gothic" w:hAnsi="Century Gothic"/>
          <w:b/>
          <w:iCs/>
          <w:color w:val="000000"/>
          <w:u w:val="single"/>
        </w:rPr>
        <w:t>COMUNICAZIONE</w:t>
      </w:r>
      <w:r w:rsidR="002A03ED" w:rsidRPr="007E7D71">
        <w:rPr>
          <w:rFonts w:ascii="Century Gothic" w:hAnsi="Century Gothic"/>
          <w:b/>
          <w:iCs/>
          <w:color w:val="000000"/>
          <w:u w:val="single"/>
        </w:rPr>
        <w:t xml:space="preserve"> </w:t>
      </w:r>
      <w:r w:rsidR="00C346BF" w:rsidRPr="007E7D71">
        <w:rPr>
          <w:rFonts w:ascii="Century Gothic" w:hAnsi="Century Gothic"/>
          <w:b/>
          <w:iCs/>
          <w:color w:val="000000"/>
          <w:u w:val="single"/>
        </w:rPr>
        <w:t xml:space="preserve">DI </w:t>
      </w:r>
      <w:r w:rsidR="009F0A3B" w:rsidRPr="007E7D71">
        <w:rPr>
          <w:rFonts w:ascii="Century Gothic" w:hAnsi="Century Gothic"/>
          <w:b/>
          <w:iCs/>
          <w:color w:val="000000"/>
          <w:u w:val="single"/>
        </w:rPr>
        <w:t>CONCLUSIONE</w:t>
      </w:r>
      <w:r w:rsidR="00846980" w:rsidRPr="007E7D71">
        <w:rPr>
          <w:rFonts w:ascii="Century Gothic" w:hAnsi="Century Gothic"/>
          <w:b/>
          <w:iCs/>
          <w:color w:val="000000"/>
          <w:u w:val="single"/>
        </w:rPr>
        <w:t xml:space="preserve"> ATTIVITA’</w:t>
      </w:r>
    </w:p>
    <w:p w:rsidR="00D50CC8" w:rsidRPr="007E7D71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7E7D71" w:rsidRPr="007E7D71" w:rsidRDefault="00D50CC8" w:rsidP="007E7D71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</w:rPr>
      </w:pPr>
      <w:r w:rsidRPr="007E7D71">
        <w:rPr>
          <w:rFonts w:ascii="Century Gothic" w:hAnsi="Century Gothic"/>
          <w:b/>
        </w:rPr>
        <w:t>Oggetto:</w:t>
      </w:r>
      <w:r w:rsidRPr="007E7D71">
        <w:rPr>
          <w:rFonts w:ascii="Century Gothic" w:hAnsi="Century Gothic"/>
        </w:rPr>
        <w:tab/>
      </w:r>
      <w:r w:rsidR="007E7D71" w:rsidRPr="007E7D71">
        <w:rPr>
          <w:rFonts w:ascii="Century Gothic" w:hAnsi="Century Gothic" w:cs="Arial"/>
        </w:rPr>
        <w:t xml:space="preserve">PSR Campania 2014- 2020 </w:t>
      </w:r>
      <w:r w:rsidR="007E7D71" w:rsidRPr="007E7D71">
        <w:rPr>
          <w:rFonts w:ascii="Century Gothic" w:hAnsi="Century Gothic" w:cs="Arial"/>
          <w:b/>
        </w:rPr>
        <w:t xml:space="preserve">Misura 16 - Sottomisura 16.4 - Tipologia di intervento 16.4.1 - </w:t>
      </w:r>
      <w:r w:rsidR="007E7D71" w:rsidRPr="007E7D71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  <w:r w:rsidR="007E7D71" w:rsidRPr="007E7D71">
        <w:rPr>
          <w:rFonts w:ascii="Century Gothic" w:hAnsi="Century Gothic"/>
        </w:rPr>
        <w:tab/>
      </w:r>
    </w:p>
    <w:p w:rsidR="005073B0" w:rsidRPr="007E7D71" w:rsidRDefault="005073B0" w:rsidP="007E7D71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</w:rPr>
      </w:pPr>
      <w:r w:rsidRPr="007E7D71">
        <w:rPr>
          <w:rFonts w:ascii="Century Gothic" w:hAnsi="Century Gothic"/>
        </w:rPr>
        <w:tab/>
      </w:r>
      <w:r w:rsidR="00856A4A" w:rsidRPr="007E7D71">
        <w:rPr>
          <w:rFonts w:ascii="Century Gothic" w:hAnsi="Century Gothic"/>
        </w:rPr>
        <w:t>Soggetto beneficiario</w:t>
      </w:r>
      <w:r w:rsidRPr="007E7D71">
        <w:rPr>
          <w:rFonts w:ascii="Century Gothic" w:hAnsi="Century Gothic"/>
        </w:rPr>
        <w:t>: ……</w:t>
      </w:r>
      <w:proofErr w:type="gramStart"/>
      <w:r w:rsidRPr="007E7D71">
        <w:rPr>
          <w:rFonts w:ascii="Century Gothic" w:hAnsi="Century Gothic"/>
        </w:rPr>
        <w:t>…….</w:t>
      </w:r>
      <w:proofErr w:type="gramEnd"/>
      <w:r w:rsidRPr="007E7D71">
        <w:rPr>
          <w:rFonts w:ascii="Century Gothic" w:hAnsi="Century Gothic"/>
        </w:rPr>
        <w:t>………….</w:t>
      </w:r>
      <w:bookmarkStart w:id="0" w:name="_GoBack"/>
      <w:bookmarkEnd w:id="0"/>
    </w:p>
    <w:p w:rsidR="002A03ED" w:rsidRPr="007E7D71" w:rsidRDefault="002A03ED" w:rsidP="003336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</w:rPr>
      </w:pPr>
      <w:r w:rsidRPr="007E7D71">
        <w:rPr>
          <w:rFonts w:ascii="Century Gothic" w:hAnsi="Century Gothic"/>
        </w:rPr>
        <w:t>CUP</w:t>
      </w:r>
      <w:r w:rsidR="00E379AC" w:rsidRPr="007E7D71">
        <w:rPr>
          <w:rFonts w:ascii="Century Gothic" w:hAnsi="Century Gothic"/>
        </w:rPr>
        <w:t xml:space="preserve"> /CIG</w:t>
      </w:r>
      <w:r w:rsidRPr="007E7D71">
        <w:rPr>
          <w:rFonts w:ascii="Century Gothic" w:hAnsi="Century Gothic"/>
        </w:rPr>
        <w:t xml:space="preserve"> ……………………</w:t>
      </w:r>
      <w:proofErr w:type="gramStart"/>
      <w:r w:rsidRPr="007E7D71">
        <w:rPr>
          <w:rFonts w:ascii="Century Gothic" w:hAnsi="Century Gothic"/>
        </w:rPr>
        <w:t>…….</w:t>
      </w:r>
      <w:proofErr w:type="gramEnd"/>
      <w:r w:rsidRPr="007E7D71">
        <w:rPr>
          <w:rFonts w:ascii="Century Gothic" w:hAnsi="Century Gothic"/>
        </w:rPr>
        <w:t>.</w:t>
      </w:r>
      <w:r w:rsidR="00C346BF" w:rsidRPr="007E7D71">
        <w:rPr>
          <w:rFonts w:ascii="Century Gothic" w:hAnsi="Century Gothic"/>
        </w:rPr>
        <w:t xml:space="preserve"> </w:t>
      </w:r>
    </w:p>
    <w:p w:rsidR="002F6F21" w:rsidRPr="007E7D71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  <w:r w:rsidRPr="007E7D71">
        <w:rPr>
          <w:rFonts w:ascii="Century Gothic" w:hAnsi="Century Gothic"/>
          <w:b/>
        </w:rPr>
        <w:tab/>
      </w:r>
      <w:r w:rsidR="009F0A3B" w:rsidRPr="007E7D71">
        <w:rPr>
          <w:rFonts w:ascii="Century Gothic" w:hAnsi="Century Gothic"/>
          <w:b/>
        </w:rPr>
        <w:t>C</w:t>
      </w:r>
      <w:r w:rsidR="000C5B04" w:rsidRPr="007E7D71">
        <w:rPr>
          <w:rFonts w:ascii="Century Gothic" w:hAnsi="Century Gothic"/>
          <w:b/>
        </w:rPr>
        <w:t>omunicazione di conclusione delle attività</w:t>
      </w:r>
      <w:r w:rsidR="003A794D" w:rsidRPr="007E7D71">
        <w:rPr>
          <w:rFonts w:ascii="Century Gothic" w:hAnsi="Century Gothic"/>
          <w:b/>
        </w:rPr>
        <w:t>.</w:t>
      </w:r>
    </w:p>
    <w:p w:rsidR="002A03ED" w:rsidRPr="007E7D71" w:rsidRDefault="002A03ED" w:rsidP="0033363A">
      <w:pPr>
        <w:spacing w:after="0"/>
        <w:ind w:left="1134"/>
        <w:jc w:val="both"/>
        <w:rPr>
          <w:rFonts w:ascii="Century Gothic" w:hAnsi="Century Gothic"/>
          <w:b/>
        </w:rPr>
      </w:pPr>
    </w:p>
    <w:p w:rsidR="00D50CC8" w:rsidRPr="007E7D71" w:rsidRDefault="00D50CC8" w:rsidP="0033363A">
      <w:pPr>
        <w:spacing w:after="0"/>
        <w:jc w:val="both"/>
        <w:rPr>
          <w:rFonts w:ascii="Century Gothic" w:hAnsi="Century Gothic" w:cs="Arial"/>
        </w:rPr>
      </w:pPr>
      <w:r w:rsidRPr="007E7D71">
        <w:rPr>
          <w:rFonts w:ascii="Century Gothic" w:hAnsi="Century Gothic" w:cs="Arial"/>
        </w:rPr>
        <w:t xml:space="preserve">Il/la sottoscritto/a _________________________________ nato a _______________ (Prov.___) il _________________, Codice Fiscale ________________________  </w:t>
      </w:r>
      <w:r w:rsidR="00DB5517" w:rsidRPr="007E7D71">
        <w:rPr>
          <w:rFonts w:ascii="Century Gothic" w:hAnsi="Century Gothic" w:cs="Arial"/>
        </w:rPr>
        <w:t xml:space="preserve">, </w:t>
      </w:r>
      <w:r w:rsidRPr="007E7D71">
        <w:rPr>
          <w:rFonts w:ascii="Century Gothic" w:hAnsi="Century Gothic" w:cs="Arial"/>
        </w:rPr>
        <w:t>residente a ___________ in via/Piazza ______________________________________n._________ (CAP______________)</w:t>
      </w:r>
    </w:p>
    <w:p w:rsidR="00DB5517" w:rsidRPr="007E7D71" w:rsidRDefault="00D50CC8" w:rsidP="00CF2579">
      <w:pPr>
        <w:spacing w:after="0"/>
        <w:jc w:val="both"/>
        <w:rPr>
          <w:rFonts w:ascii="Century Gothic" w:hAnsi="Century Gothic" w:cs="Arial"/>
          <w:i/>
        </w:rPr>
      </w:pPr>
      <w:r w:rsidRPr="007E7D71">
        <w:rPr>
          <w:rFonts w:ascii="Century Gothic" w:hAnsi="Century Gothic" w:cs="Arial"/>
        </w:rPr>
        <w:t xml:space="preserve">in qualità di </w:t>
      </w:r>
      <w:r w:rsidR="00120951" w:rsidRPr="007E7D71">
        <w:rPr>
          <w:rFonts w:ascii="Century Gothic" w:hAnsi="Century Gothic" w:cs="Arial"/>
        </w:rPr>
        <w:t>rappresentante legale</w:t>
      </w:r>
      <w:r w:rsidR="000841CC" w:rsidRPr="007E7D71">
        <w:rPr>
          <w:rFonts w:ascii="Century Gothic" w:hAnsi="Century Gothic" w:cs="Arial"/>
        </w:rPr>
        <w:t xml:space="preserve"> della</w:t>
      </w:r>
    </w:p>
    <w:p w:rsidR="002A03ED" w:rsidRPr="007E7D71" w:rsidRDefault="00D50CC8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7E7D71">
        <w:rPr>
          <w:rFonts w:ascii="Century Gothic" w:hAnsi="Century Gothic" w:cs="Arial"/>
          <w:sz w:val="22"/>
          <w:szCs w:val="22"/>
        </w:rPr>
        <w:t>_________________________________________________</w:t>
      </w:r>
      <w:r w:rsidR="00DB5517" w:rsidRPr="007E7D71">
        <w:rPr>
          <w:rFonts w:ascii="Century Gothic" w:hAnsi="Century Gothic" w:cs="Arial"/>
          <w:sz w:val="22"/>
          <w:szCs w:val="22"/>
        </w:rPr>
        <w:t xml:space="preserve">_______________________, con sede legale </w:t>
      </w:r>
      <w:r w:rsidRPr="007E7D71">
        <w:rPr>
          <w:rFonts w:ascii="Century Gothic" w:hAnsi="Century Gothic" w:cs="Arial"/>
          <w:sz w:val="22"/>
          <w:szCs w:val="22"/>
        </w:rPr>
        <w:t>________________________</w:t>
      </w:r>
      <w:r w:rsidR="00DB5517" w:rsidRPr="007E7D71">
        <w:rPr>
          <w:rFonts w:ascii="Century Gothic" w:hAnsi="Century Gothic" w:cs="Arial"/>
          <w:sz w:val="22"/>
          <w:szCs w:val="22"/>
        </w:rPr>
        <w:t xml:space="preserve">________________________________________________________ </w:t>
      </w:r>
      <w:r w:rsidRPr="007E7D71">
        <w:rPr>
          <w:rFonts w:ascii="Century Gothic" w:hAnsi="Century Gothic" w:cs="Arial"/>
          <w:sz w:val="22"/>
          <w:szCs w:val="22"/>
        </w:rPr>
        <w:t>(</w:t>
      </w:r>
      <w:proofErr w:type="spellStart"/>
      <w:r w:rsidRPr="007E7D71">
        <w:rPr>
          <w:rFonts w:ascii="Century Gothic" w:hAnsi="Century Gothic" w:cs="Arial"/>
          <w:sz w:val="22"/>
          <w:szCs w:val="22"/>
        </w:rPr>
        <w:t>Prov</w:t>
      </w:r>
      <w:proofErr w:type="spellEnd"/>
      <w:r w:rsidRPr="007E7D71">
        <w:rPr>
          <w:rFonts w:ascii="Century Gothic" w:hAnsi="Century Gothic" w:cs="Arial"/>
          <w:sz w:val="22"/>
          <w:szCs w:val="22"/>
        </w:rPr>
        <w:t>______) in via/Piazza______________________________________n.___________(CAP_____________)</w:t>
      </w:r>
      <w:r w:rsidR="00DB5517" w:rsidRPr="007E7D71">
        <w:rPr>
          <w:rFonts w:ascii="Century Gothic" w:hAnsi="Century Gothic" w:cs="Arial"/>
          <w:sz w:val="22"/>
          <w:szCs w:val="22"/>
        </w:rPr>
        <w:t>,</w:t>
      </w:r>
      <w:r w:rsidRPr="007E7D71">
        <w:rPr>
          <w:rFonts w:ascii="Century Gothic" w:hAnsi="Century Gothic" w:cs="Arial"/>
          <w:sz w:val="22"/>
          <w:szCs w:val="22"/>
        </w:rPr>
        <w:t xml:space="preserve"> partita IVA</w:t>
      </w:r>
      <w:r w:rsidR="00DB5517" w:rsidRPr="007E7D71">
        <w:rPr>
          <w:rFonts w:ascii="Century Gothic" w:hAnsi="Century Gothic" w:cs="Arial"/>
          <w:sz w:val="22"/>
          <w:szCs w:val="22"/>
        </w:rPr>
        <w:t xml:space="preserve"> / C</w:t>
      </w:r>
      <w:r w:rsidRPr="007E7D71">
        <w:rPr>
          <w:rFonts w:ascii="Century Gothic" w:hAnsi="Century Gothic" w:cs="Arial"/>
          <w:sz w:val="22"/>
          <w:szCs w:val="22"/>
        </w:rPr>
        <w:t>o</w:t>
      </w:r>
      <w:r w:rsidR="00DB5517" w:rsidRPr="007E7D71">
        <w:rPr>
          <w:rFonts w:ascii="Century Gothic" w:hAnsi="Century Gothic" w:cs="Arial"/>
          <w:sz w:val="22"/>
          <w:szCs w:val="22"/>
        </w:rPr>
        <w:t>dice F</w:t>
      </w:r>
      <w:r w:rsidRPr="007E7D71">
        <w:rPr>
          <w:rFonts w:ascii="Century Gothic" w:hAnsi="Century Gothic" w:cs="Arial"/>
          <w:sz w:val="22"/>
          <w:szCs w:val="22"/>
        </w:rPr>
        <w:t>iscale_______________________ telefono _________________ fax_______________ email_______________ PEC_____________</w:t>
      </w:r>
      <w:r w:rsidR="002A03ED" w:rsidRPr="007E7D71">
        <w:rPr>
          <w:rFonts w:ascii="Century Gothic" w:hAnsi="Century Gothic" w:cs="Arial"/>
          <w:sz w:val="22"/>
          <w:szCs w:val="22"/>
        </w:rPr>
        <w:t xml:space="preserve">, </w:t>
      </w:r>
    </w:p>
    <w:p w:rsidR="002A03ED" w:rsidRPr="007E7D71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D50CC8" w:rsidRPr="007E7D71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7E7D71">
        <w:rPr>
          <w:rFonts w:ascii="Century Gothic" w:hAnsi="Century Gothic" w:cs="Arial"/>
          <w:sz w:val="22"/>
          <w:szCs w:val="22"/>
        </w:rPr>
        <w:t xml:space="preserve">beneficiaria di contributi giusto </w:t>
      </w:r>
      <w:r w:rsidR="002B6614" w:rsidRPr="007E7D71">
        <w:rPr>
          <w:rFonts w:ascii="Century Gothic" w:hAnsi="Century Gothic" w:cs="Arial"/>
          <w:sz w:val="22"/>
          <w:szCs w:val="22"/>
        </w:rPr>
        <w:t>Provvedimento</w:t>
      </w:r>
      <w:r w:rsidRPr="007E7D71">
        <w:rPr>
          <w:rFonts w:ascii="Century Gothic" w:hAnsi="Century Gothic" w:cs="Arial"/>
          <w:sz w:val="22"/>
          <w:szCs w:val="22"/>
        </w:rPr>
        <w:t xml:space="preserve"> di concessione n. ………. del ……, </w:t>
      </w:r>
    </w:p>
    <w:p w:rsidR="002A03ED" w:rsidRPr="007E7D71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D50CC8" w:rsidRPr="00D64F9F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D64F9F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D50CC8" w:rsidRPr="00D64F9F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D64F9F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E379AC" w:rsidRPr="007E7D71" w:rsidRDefault="00E379AC" w:rsidP="0033363A">
      <w:pPr>
        <w:spacing w:after="0"/>
        <w:jc w:val="center"/>
        <w:rPr>
          <w:rFonts w:ascii="Century Gothic" w:hAnsi="Century Gothic"/>
          <w:b/>
        </w:rPr>
      </w:pPr>
    </w:p>
    <w:p w:rsidR="002A03ED" w:rsidRPr="007E7D71" w:rsidRDefault="002A03ED" w:rsidP="0033363A">
      <w:pPr>
        <w:spacing w:after="0"/>
        <w:jc w:val="center"/>
        <w:rPr>
          <w:rFonts w:ascii="Century Gothic" w:hAnsi="Century Gothic"/>
          <w:b/>
        </w:rPr>
      </w:pPr>
      <w:r w:rsidRPr="007E7D71">
        <w:rPr>
          <w:rFonts w:ascii="Century Gothic" w:hAnsi="Century Gothic"/>
          <w:b/>
        </w:rPr>
        <w:t>DICHIARA</w:t>
      </w:r>
    </w:p>
    <w:p w:rsidR="002A03ED" w:rsidRPr="007E7D71" w:rsidRDefault="002A03ED" w:rsidP="0033363A">
      <w:pPr>
        <w:spacing w:after="0"/>
        <w:jc w:val="center"/>
        <w:rPr>
          <w:rFonts w:ascii="Century Gothic" w:hAnsi="Century Gothic"/>
          <w:b/>
        </w:rPr>
      </w:pPr>
    </w:p>
    <w:p w:rsidR="008B0DBC" w:rsidRPr="007E7D71" w:rsidRDefault="009F0A3B" w:rsidP="009F0A3B">
      <w:pPr>
        <w:spacing w:after="0"/>
        <w:jc w:val="both"/>
        <w:rPr>
          <w:rFonts w:ascii="Century Gothic" w:hAnsi="Century Gothic"/>
        </w:rPr>
      </w:pPr>
      <w:proofErr w:type="gramStart"/>
      <w:r w:rsidRPr="007E7D71">
        <w:rPr>
          <w:rFonts w:ascii="Century Gothic" w:hAnsi="Century Gothic"/>
        </w:rPr>
        <w:t>di</w:t>
      </w:r>
      <w:proofErr w:type="gramEnd"/>
      <w:r w:rsidRPr="007E7D71">
        <w:rPr>
          <w:rFonts w:ascii="Century Gothic" w:hAnsi="Century Gothic"/>
        </w:rPr>
        <w:t xml:space="preserve"> aver concluso </w:t>
      </w:r>
      <w:r w:rsidR="00FC12F9" w:rsidRPr="007E7D71">
        <w:rPr>
          <w:rFonts w:ascii="Century Gothic" w:hAnsi="Century Gothic"/>
        </w:rPr>
        <w:t xml:space="preserve">le attività relative al </w:t>
      </w:r>
      <w:r w:rsidR="004826D0" w:rsidRPr="007E7D71">
        <w:rPr>
          <w:rFonts w:ascii="Century Gothic" w:hAnsi="Century Gothic"/>
        </w:rPr>
        <w:t>progetto</w:t>
      </w:r>
      <w:r w:rsidR="000C5B04" w:rsidRPr="007E7D71">
        <w:rPr>
          <w:rFonts w:ascii="Century Gothic" w:hAnsi="Century Gothic"/>
        </w:rPr>
        <w:t xml:space="preserve"> denominato “….”</w:t>
      </w:r>
      <w:r w:rsidRPr="007E7D71">
        <w:rPr>
          <w:rFonts w:ascii="Century Gothic" w:hAnsi="Century Gothic"/>
        </w:rPr>
        <w:t xml:space="preserve">in data ……………………….. </w:t>
      </w:r>
      <w:proofErr w:type="gramStart"/>
      <w:r w:rsidR="00223391" w:rsidRPr="007E7D71">
        <w:rPr>
          <w:rFonts w:ascii="Century Gothic" w:hAnsi="Century Gothic"/>
        </w:rPr>
        <w:t>come</w:t>
      </w:r>
      <w:proofErr w:type="gramEnd"/>
      <w:r w:rsidR="00223391" w:rsidRPr="007E7D71">
        <w:rPr>
          <w:rFonts w:ascii="Century Gothic" w:hAnsi="Century Gothic"/>
        </w:rPr>
        <w:t xml:space="preserve"> si evince dall’ultimo documento contabile quietanzato, </w:t>
      </w:r>
      <w:r w:rsidRPr="007E7D71">
        <w:rPr>
          <w:rFonts w:ascii="Century Gothic" w:hAnsi="Century Gothic"/>
        </w:rPr>
        <w:t xml:space="preserve">ovvero entro il termine dei …….. </w:t>
      </w:r>
      <w:r w:rsidR="007E7D71">
        <w:rPr>
          <w:rFonts w:ascii="Century Gothic" w:hAnsi="Century Gothic"/>
        </w:rPr>
        <w:t>mesi</w:t>
      </w:r>
      <w:r w:rsidRPr="007E7D71">
        <w:rPr>
          <w:rFonts w:ascii="Century Gothic" w:hAnsi="Century Gothic"/>
        </w:rPr>
        <w:t xml:space="preserve"> previsti dalla data del Provvedimento di Concessione.</w:t>
      </w:r>
    </w:p>
    <w:p w:rsidR="009F0A3B" w:rsidRPr="007E7D71" w:rsidRDefault="009F0A3B" w:rsidP="009F0A3B">
      <w:pPr>
        <w:spacing w:after="0"/>
        <w:jc w:val="both"/>
        <w:rPr>
          <w:rFonts w:ascii="Century Gothic" w:hAnsi="Century Gothic"/>
        </w:rPr>
      </w:pPr>
    </w:p>
    <w:p w:rsidR="00807481" w:rsidRPr="007E7D71" w:rsidRDefault="00807481" w:rsidP="0033363A">
      <w:pPr>
        <w:spacing w:after="0"/>
        <w:jc w:val="both"/>
        <w:rPr>
          <w:rFonts w:ascii="Century Gothic" w:eastAsia="Calibri" w:hAnsi="Century Gothic" w:cs="Arial"/>
          <w:iCs/>
        </w:rPr>
      </w:pPr>
    </w:p>
    <w:p w:rsidR="00D45283" w:rsidRPr="007E7D71" w:rsidRDefault="00D45283" w:rsidP="0033363A">
      <w:pPr>
        <w:spacing w:after="0"/>
        <w:rPr>
          <w:rFonts w:ascii="Century Gothic" w:hAnsi="Century Gothic"/>
        </w:rPr>
      </w:pPr>
      <w:r w:rsidRPr="007E7D71">
        <w:rPr>
          <w:rFonts w:ascii="Century Gothic" w:hAnsi="Century Gothic"/>
        </w:rPr>
        <w:t>Luogo e data, …………………….</w:t>
      </w:r>
    </w:p>
    <w:p w:rsidR="00D45283" w:rsidRDefault="00D45283" w:rsidP="00325B7E">
      <w:pPr>
        <w:spacing w:after="0"/>
        <w:ind w:left="7080" w:firstLine="708"/>
        <w:rPr>
          <w:rFonts w:ascii="Century Gothic" w:hAnsi="Century Gothic"/>
        </w:rPr>
      </w:pPr>
      <w:r w:rsidRPr="007E7D71">
        <w:rPr>
          <w:rFonts w:ascii="Century Gothic" w:hAnsi="Century Gothic"/>
        </w:rPr>
        <w:t>Timbro e firma</w:t>
      </w:r>
    </w:p>
    <w:p w:rsidR="00D64F9F" w:rsidRPr="007E7D71" w:rsidRDefault="00D64F9F" w:rsidP="00325B7E">
      <w:pPr>
        <w:spacing w:after="0"/>
        <w:ind w:left="7080" w:firstLine="708"/>
        <w:rPr>
          <w:rFonts w:ascii="Century Gothic" w:hAnsi="Century Gothic"/>
        </w:rPr>
      </w:pPr>
    </w:p>
    <w:p w:rsidR="00D45283" w:rsidRPr="007E7D71" w:rsidRDefault="00D45283" w:rsidP="0033363A">
      <w:pPr>
        <w:spacing w:after="0"/>
        <w:jc w:val="right"/>
        <w:rPr>
          <w:rFonts w:ascii="Century Gothic" w:hAnsi="Century Gothic"/>
        </w:rPr>
      </w:pPr>
      <w:r w:rsidRPr="007E7D71">
        <w:rPr>
          <w:rFonts w:ascii="Century Gothic" w:hAnsi="Century Gothic"/>
        </w:rPr>
        <w:t>_________________________</w:t>
      </w: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D32113" w:rsidRDefault="00D32113" w:rsidP="00102A9F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D32113" w:rsidRDefault="00D32113" w:rsidP="00102A9F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C0571B" w:rsidRDefault="00C0571B" w:rsidP="00C0571B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C0571B" w:rsidRDefault="00C0571B" w:rsidP="00C0571B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C0571B" w:rsidRDefault="00C0571B" w:rsidP="00C0571B">
      <w:pPr>
        <w:rPr>
          <w:rFonts w:ascii="Tw Cen MT" w:hAnsi="Tw Cen MT" w:cs="Century Gothic"/>
        </w:rPr>
      </w:pPr>
    </w:p>
    <w:p w:rsidR="00C0571B" w:rsidRDefault="00C0571B" w:rsidP="00C0571B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C0571B" w:rsidRDefault="00C0571B" w:rsidP="00C0571B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102A9F" w:rsidRDefault="00102A9F" w:rsidP="00102A9F">
      <w:pPr>
        <w:spacing w:after="0"/>
        <w:jc w:val="both"/>
        <w:rPr>
          <w:rFonts w:ascii="Calibri" w:hAnsi="Calibri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DF7484" w:rsidRPr="007E7D71" w:rsidRDefault="00D45283" w:rsidP="00591DF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D7685A">
        <w:rPr>
          <w:rFonts w:ascii="Century Gothic" w:hAnsi="Century Gothic"/>
          <w:sz w:val="16"/>
          <w:szCs w:val="16"/>
        </w:rPr>
        <w:t xml:space="preserve">Ai sensi e per gli effetti dell’art. 38, D.P.R. 445 del 28.12.2000 e </w:t>
      </w:r>
      <w:proofErr w:type="spellStart"/>
      <w:proofErr w:type="gramStart"/>
      <w:r w:rsidRPr="00D7685A">
        <w:rPr>
          <w:rFonts w:ascii="Century Gothic" w:hAnsi="Century Gothic"/>
          <w:sz w:val="16"/>
          <w:szCs w:val="16"/>
        </w:rPr>
        <w:t>ss.mm.ii</w:t>
      </w:r>
      <w:proofErr w:type="spellEnd"/>
      <w:r w:rsidRPr="00D7685A">
        <w:rPr>
          <w:rFonts w:ascii="Century Gothic" w:hAnsi="Century Gothic"/>
          <w:sz w:val="16"/>
          <w:szCs w:val="16"/>
        </w:rPr>
        <w:t>.,</w:t>
      </w:r>
      <w:proofErr w:type="gramEnd"/>
      <w:r w:rsidRPr="00D7685A">
        <w:rPr>
          <w:rFonts w:ascii="Century Gothic" w:hAnsi="Century Gothic"/>
          <w:sz w:val="16"/>
          <w:szCs w:val="16"/>
        </w:rPr>
        <w:t xml:space="preserve"> si allega copia del documento di riconoscimento del d</w:t>
      </w:r>
      <w:r w:rsidR="00BE4576" w:rsidRPr="00D7685A">
        <w:rPr>
          <w:rFonts w:ascii="Century Gothic" w:hAnsi="Century Gothic"/>
          <w:sz w:val="16"/>
          <w:szCs w:val="16"/>
        </w:rPr>
        <w:t>ichiarante in corso di validità</w:t>
      </w:r>
      <w:r w:rsidR="00BE4576" w:rsidRPr="007E7D71">
        <w:rPr>
          <w:rFonts w:ascii="Century Gothic" w:hAnsi="Century Gothic"/>
          <w:sz w:val="20"/>
          <w:szCs w:val="20"/>
        </w:rPr>
        <w:t>.</w:t>
      </w:r>
    </w:p>
    <w:sectPr w:rsidR="00DF7484" w:rsidRPr="007E7D71" w:rsidSect="00E856EB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E7" w:rsidRDefault="00C72DE7" w:rsidP="00D45283">
      <w:pPr>
        <w:spacing w:after="0" w:line="240" w:lineRule="auto"/>
      </w:pPr>
      <w:r>
        <w:separator/>
      </w:r>
    </w:p>
  </w:endnote>
  <w:endnote w:type="continuationSeparator" w:id="0">
    <w:p w:rsidR="00C72DE7" w:rsidRDefault="00C72DE7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rlito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16" w:rsidRPr="00213D05" w:rsidRDefault="00213D05" w:rsidP="00213D05">
    <w:pPr>
      <w:spacing w:after="3" w:line="265" w:lineRule="auto"/>
      <w:jc w:val="right"/>
      <w:rPr>
        <w:rFonts w:ascii="Times New Roman" w:eastAsia="Times New Roman" w:hAnsi="Times New Roman"/>
        <w:b/>
        <w:color w:val="000000" w:themeColor="text1"/>
        <w:sz w:val="20"/>
        <w:szCs w:val="20"/>
      </w:rPr>
    </w:pPr>
    <w:r w:rsidRPr="00213D05">
      <w:rPr>
        <w:rFonts w:ascii="Century Gothic" w:hAnsi="Century Gothic" w:cs="Carlito"/>
        <w:b/>
        <w:sz w:val="20"/>
        <w:szCs w:val="20"/>
      </w:rPr>
      <w:t>T.I. 16</w:t>
    </w:r>
    <w:r w:rsidR="002F0116" w:rsidRPr="00213D05">
      <w:rPr>
        <w:rFonts w:ascii="Century Gothic" w:hAnsi="Century Gothic" w:cs="Carlito"/>
        <w:b/>
        <w:sz w:val="20"/>
        <w:szCs w:val="20"/>
      </w:rPr>
      <w:t>.</w:t>
    </w:r>
    <w:r w:rsidRPr="00213D05">
      <w:rPr>
        <w:rFonts w:ascii="Century Gothic" w:hAnsi="Century Gothic" w:cs="Carlito"/>
        <w:b/>
        <w:sz w:val="20"/>
        <w:szCs w:val="20"/>
      </w:rPr>
      <w:t>4</w:t>
    </w:r>
    <w:r w:rsidR="002F0116" w:rsidRPr="00213D05">
      <w:rPr>
        <w:rFonts w:ascii="Century Gothic" w:hAnsi="Century Gothic" w:cs="Carlito"/>
        <w:b/>
        <w:sz w:val="20"/>
        <w:szCs w:val="20"/>
      </w:rPr>
      <w:t xml:space="preserve">.1: </w:t>
    </w:r>
    <w:r w:rsidRPr="00213D05">
      <w:rPr>
        <w:rFonts w:ascii="Century Gothic" w:hAnsi="Century Gothic" w:cs="Carlito"/>
        <w:b/>
        <w:sz w:val="20"/>
        <w:szCs w:val="20"/>
      </w:rPr>
      <w:t>Allegato 7</w:t>
    </w:r>
  </w:p>
  <w:p w:rsidR="005A75DB" w:rsidRDefault="00634B73" w:rsidP="002F011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E7" w:rsidRDefault="00C72DE7" w:rsidP="00D45283">
      <w:pPr>
        <w:spacing w:after="0" w:line="240" w:lineRule="auto"/>
      </w:pPr>
      <w:r>
        <w:separator/>
      </w:r>
    </w:p>
  </w:footnote>
  <w:footnote w:type="continuationSeparator" w:id="0">
    <w:p w:rsidR="00C72DE7" w:rsidRDefault="00C72DE7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D6" w:rsidRDefault="007C6BD6" w:rsidP="007C6BD6">
    <w:pPr>
      <w:pStyle w:val="Corpotesto"/>
      <w:spacing w:line="14" w:lineRule="auto"/>
      <w:rPr>
        <w:sz w:val="20"/>
      </w:rPr>
    </w:pPr>
  </w:p>
  <w:p w:rsidR="007C6BD6" w:rsidRPr="0033358D" w:rsidRDefault="007C6BD6" w:rsidP="007C6BD6">
    <w:pPr>
      <w:pStyle w:val="Intestazione"/>
      <w:rPr>
        <w:sz w:val="2"/>
        <w:szCs w:val="2"/>
      </w:rPr>
    </w:pPr>
  </w:p>
  <w:tbl>
    <w:tblPr>
      <w:tblW w:w="9871" w:type="dxa"/>
      <w:jc w:val="center"/>
      <w:tblLook w:val="04A0" w:firstRow="1" w:lastRow="0" w:firstColumn="1" w:lastColumn="0" w:noHBand="0" w:noVBand="1"/>
    </w:tblPr>
    <w:tblGrid>
      <w:gridCol w:w="9871"/>
    </w:tblGrid>
    <w:tr w:rsidR="00042F28" w:rsidTr="008D5B85">
      <w:trPr>
        <w:trHeight w:val="456"/>
        <w:jc w:val="center"/>
      </w:trPr>
      <w:tc>
        <w:tcPr>
          <w:tcW w:w="9871" w:type="dxa"/>
          <w:shd w:val="clear" w:color="auto" w:fill="auto"/>
        </w:tcPr>
        <w:p w:rsidR="007C6BD6" w:rsidRDefault="00634B73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-52705</wp:posOffset>
                </wp:positionV>
                <wp:extent cx="6120765" cy="768350"/>
                <wp:effectExtent l="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2F28" w:rsidRPr="009C2CA4" w:rsidRDefault="00042F28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634B73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25EEE"/>
    <w:rsid w:val="00030D1E"/>
    <w:rsid w:val="00042F28"/>
    <w:rsid w:val="000501C0"/>
    <w:rsid w:val="000762B3"/>
    <w:rsid w:val="00081716"/>
    <w:rsid w:val="000841CC"/>
    <w:rsid w:val="000C5B04"/>
    <w:rsid w:val="00102A9F"/>
    <w:rsid w:val="00120951"/>
    <w:rsid w:val="001917BF"/>
    <w:rsid w:val="001B58F3"/>
    <w:rsid w:val="001F5C14"/>
    <w:rsid w:val="00213D05"/>
    <w:rsid w:val="00223391"/>
    <w:rsid w:val="002263DF"/>
    <w:rsid w:val="002A03ED"/>
    <w:rsid w:val="002B6614"/>
    <w:rsid w:val="002D6D50"/>
    <w:rsid w:val="002F0116"/>
    <w:rsid w:val="002F681C"/>
    <w:rsid w:val="002F6F21"/>
    <w:rsid w:val="00304ABE"/>
    <w:rsid w:val="0032449F"/>
    <w:rsid w:val="00325B7E"/>
    <w:rsid w:val="0033363A"/>
    <w:rsid w:val="0036317D"/>
    <w:rsid w:val="00372FED"/>
    <w:rsid w:val="003A30F2"/>
    <w:rsid w:val="003A794D"/>
    <w:rsid w:val="003C5065"/>
    <w:rsid w:val="003E5758"/>
    <w:rsid w:val="00412C3A"/>
    <w:rsid w:val="00463050"/>
    <w:rsid w:val="00481B23"/>
    <w:rsid w:val="004826D0"/>
    <w:rsid w:val="00490D83"/>
    <w:rsid w:val="004A3219"/>
    <w:rsid w:val="004B4579"/>
    <w:rsid w:val="004D23C7"/>
    <w:rsid w:val="00500FC2"/>
    <w:rsid w:val="005073B0"/>
    <w:rsid w:val="00541DD0"/>
    <w:rsid w:val="00551DFE"/>
    <w:rsid w:val="00591DF9"/>
    <w:rsid w:val="005A42B2"/>
    <w:rsid w:val="005D6F0B"/>
    <w:rsid w:val="00634B73"/>
    <w:rsid w:val="00636067"/>
    <w:rsid w:val="00664FCB"/>
    <w:rsid w:val="006E1E9A"/>
    <w:rsid w:val="00724B7B"/>
    <w:rsid w:val="007424BD"/>
    <w:rsid w:val="00755880"/>
    <w:rsid w:val="00755B7B"/>
    <w:rsid w:val="0076011C"/>
    <w:rsid w:val="007614E1"/>
    <w:rsid w:val="00780984"/>
    <w:rsid w:val="007C6BD6"/>
    <w:rsid w:val="007E70F8"/>
    <w:rsid w:val="007E7D71"/>
    <w:rsid w:val="007F36B7"/>
    <w:rsid w:val="00807481"/>
    <w:rsid w:val="00846980"/>
    <w:rsid w:val="00856A4A"/>
    <w:rsid w:val="00893D40"/>
    <w:rsid w:val="008B0DBC"/>
    <w:rsid w:val="008B7EA0"/>
    <w:rsid w:val="008C528D"/>
    <w:rsid w:val="008E1F01"/>
    <w:rsid w:val="008E5130"/>
    <w:rsid w:val="009405E4"/>
    <w:rsid w:val="009A6E58"/>
    <w:rsid w:val="009F04E0"/>
    <w:rsid w:val="009F0A3B"/>
    <w:rsid w:val="00A97392"/>
    <w:rsid w:val="00AB3D72"/>
    <w:rsid w:val="00AD0C7D"/>
    <w:rsid w:val="00B04362"/>
    <w:rsid w:val="00B13107"/>
    <w:rsid w:val="00B33909"/>
    <w:rsid w:val="00B34C1A"/>
    <w:rsid w:val="00B44A2F"/>
    <w:rsid w:val="00B6615C"/>
    <w:rsid w:val="00B803CF"/>
    <w:rsid w:val="00B90172"/>
    <w:rsid w:val="00B956D7"/>
    <w:rsid w:val="00BA2A36"/>
    <w:rsid w:val="00BA639E"/>
    <w:rsid w:val="00BB0024"/>
    <w:rsid w:val="00BC5F50"/>
    <w:rsid w:val="00BE4576"/>
    <w:rsid w:val="00BF64E1"/>
    <w:rsid w:val="00C040FF"/>
    <w:rsid w:val="00C0571B"/>
    <w:rsid w:val="00C25D7A"/>
    <w:rsid w:val="00C346BF"/>
    <w:rsid w:val="00C35BAB"/>
    <w:rsid w:val="00C57C66"/>
    <w:rsid w:val="00C72DE7"/>
    <w:rsid w:val="00C742D0"/>
    <w:rsid w:val="00C8050B"/>
    <w:rsid w:val="00C918F5"/>
    <w:rsid w:val="00CC734F"/>
    <w:rsid w:val="00CF2579"/>
    <w:rsid w:val="00D32113"/>
    <w:rsid w:val="00D40D21"/>
    <w:rsid w:val="00D45283"/>
    <w:rsid w:val="00D50CC8"/>
    <w:rsid w:val="00D62B21"/>
    <w:rsid w:val="00D64F9F"/>
    <w:rsid w:val="00D70973"/>
    <w:rsid w:val="00D74F3A"/>
    <w:rsid w:val="00D7685A"/>
    <w:rsid w:val="00DB1F3D"/>
    <w:rsid w:val="00DB4C7C"/>
    <w:rsid w:val="00DB5517"/>
    <w:rsid w:val="00DF7484"/>
    <w:rsid w:val="00E24562"/>
    <w:rsid w:val="00E379AC"/>
    <w:rsid w:val="00E4115E"/>
    <w:rsid w:val="00E856EB"/>
    <w:rsid w:val="00ED290C"/>
    <w:rsid w:val="00F06674"/>
    <w:rsid w:val="00F06D1C"/>
    <w:rsid w:val="00F34F60"/>
    <w:rsid w:val="00F63700"/>
    <w:rsid w:val="00F65E99"/>
    <w:rsid w:val="00F727F0"/>
    <w:rsid w:val="00F801BF"/>
    <w:rsid w:val="00F817D7"/>
    <w:rsid w:val="00FC12F9"/>
    <w:rsid w:val="00FD029C"/>
    <w:rsid w:val="00FF105A"/>
    <w:rsid w:val="00FF4D5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CAF7AF69-17C8-458F-8E84-6DACFC1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B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6BD6"/>
    <w:pPr>
      <w:spacing w:after="120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6BD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13</cp:revision>
  <dcterms:created xsi:type="dcterms:W3CDTF">2017-04-06T09:34:00Z</dcterms:created>
  <dcterms:modified xsi:type="dcterms:W3CDTF">2020-02-21T08:07:00Z</dcterms:modified>
</cp:coreProperties>
</file>